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3CFE" w14:textId="410377AF" w:rsidR="009D4697" w:rsidRDefault="00D134CA">
      <w:pPr>
        <w:pBdr>
          <w:top w:val="nil"/>
          <w:left w:val="nil"/>
          <w:bottom w:val="nil"/>
          <w:right w:val="nil"/>
          <w:between w:val="nil"/>
        </w:pBdr>
        <w:tabs>
          <w:tab w:val="left" w:pos="240"/>
          <w:tab w:val="left" w:pos="450"/>
          <w:tab w:val="left" w:pos="10080"/>
        </w:tabs>
        <w:ind w:left="720" w:hanging="630"/>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Oxford Farmers Market ~ Vendor Information &amp; Rules 202</w:t>
      </w:r>
      <w:r w:rsidR="009C6F13">
        <w:rPr>
          <w:rFonts w:ascii="Times New Roman" w:eastAsia="Times New Roman" w:hAnsi="Times New Roman" w:cs="Times New Roman"/>
          <w:b/>
          <w:i/>
          <w:sz w:val="32"/>
          <w:szCs w:val="32"/>
        </w:rPr>
        <w:t>2</w:t>
      </w:r>
    </w:p>
    <w:p w14:paraId="4A74BF54" w14:textId="380860E5" w:rsidR="009D4697" w:rsidRDefault="009D4697">
      <w:pPr>
        <w:pBdr>
          <w:top w:val="nil"/>
          <w:left w:val="nil"/>
          <w:bottom w:val="nil"/>
          <w:right w:val="nil"/>
          <w:between w:val="nil"/>
        </w:pBdr>
        <w:tabs>
          <w:tab w:val="left" w:pos="10080"/>
        </w:tabs>
        <w:ind w:left="90"/>
        <w:rPr>
          <w:rFonts w:ascii="Times New Roman" w:eastAsia="Times New Roman" w:hAnsi="Times New Roman" w:cs="Times New Roman"/>
          <w:color w:val="000000"/>
          <w:sz w:val="22"/>
          <w:szCs w:val="22"/>
        </w:rPr>
      </w:pPr>
    </w:p>
    <w:p w14:paraId="1F28152B" w14:textId="77777777" w:rsidR="00A639CE" w:rsidRDefault="00D134CA">
      <w:pPr>
        <w:pBdr>
          <w:top w:val="nil"/>
          <w:left w:val="nil"/>
          <w:bottom w:val="nil"/>
          <w:right w:val="nil"/>
          <w:between w:val="nil"/>
        </w:pBdr>
        <w:tabs>
          <w:tab w:val="left" w:pos="10080"/>
        </w:tabs>
        <w:ind w:left="90"/>
        <w:jc w:val="center"/>
        <w:rPr>
          <w:b/>
          <w:sz w:val="22"/>
          <w:szCs w:val="22"/>
        </w:rPr>
      </w:pPr>
      <w:r>
        <w:rPr>
          <w:b/>
          <w:color w:val="000000"/>
          <w:sz w:val="22"/>
          <w:szCs w:val="22"/>
        </w:rPr>
        <w:t>Oxford Uptown Parks at Main and High Streets</w:t>
      </w:r>
      <w:r>
        <w:rPr>
          <w:b/>
          <w:sz w:val="22"/>
          <w:szCs w:val="22"/>
        </w:rPr>
        <w:t>,</w:t>
      </w:r>
      <w:r>
        <w:rPr>
          <w:b/>
          <w:color w:val="000000"/>
          <w:sz w:val="22"/>
          <w:szCs w:val="22"/>
        </w:rPr>
        <w:t xml:space="preserve"> Saturdays: 9am-12</w:t>
      </w:r>
      <w:r w:rsidR="00A639CE">
        <w:rPr>
          <w:b/>
          <w:sz w:val="22"/>
          <w:szCs w:val="22"/>
        </w:rPr>
        <w:t xml:space="preserve">, </w:t>
      </w:r>
      <w:r>
        <w:rPr>
          <w:b/>
          <w:sz w:val="22"/>
          <w:szCs w:val="22"/>
        </w:rPr>
        <w:t xml:space="preserve"> </w:t>
      </w:r>
    </w:p>
    <w:p w14:paraId="6EFDFF58" w14:textId="0C7FD557" w:rsidR="009D4697" w:rsidRDefault="00A639CE">
      <w:pPr>
        <w:pBdr>
          <w:top w:val="nil"/>
          <w:left w:val="nil"/>
          <w:bottom w:val="nil"/>
          <w:right w:val="nil"/>
          <w:between w:val="nil"/>
        </w:pBdr>
        <w:tabs>
          <w:tab w:val="left" w:pos="10080"/>
        </w:tabs>
        <w:ind w:left="90"/>
        <w:jc w:val="center"/>
        <w:rPr>
          <w:b/>
          <w:sz w:val="22"/>
          <w:szCs w:val="22"/>
        </w:rPr>
      </w:pPr>
      <w:r>
        <w:rPr>
          <w:b/>
          <w:color w:val="000000"/>
          <w:sz w:val="22"/>
          <w:szCs w:val="22"/>
        </w:rPr>
        <w:t xml:space="preserve">Tuesday Market May-October 4-7pm Uptown      </w:t>
      </w:r>
    </w:p>
    <w:p w14:paraId="3DBE2654" w14:textId="7203A3DD" w:rsidR="009D4697" w:rsidRDefault="00D134CA">
      <w:pPr>
        <w:pBdr>
          <w:top w:val="nil"/>
          <w:left w:val="nil"/>
          <w:bottom w:val="nil"/>
          <w:right w:val="nil"/>
          <w:between w:val="nil"/>
        </w:pBdr>
        <w:tabs>
          <w:tab w:val="left" w:pos="10080"/>
        </w:tabs>
        <w:ind w:left="90"/>
        <w:jc w:val="center"/>
        <w:rPr>
          <w:color w:val="000000"/>
          <w:sz w:val="22"/>
          <w:szCs w:val="22"/>
        </w:rPr>
      </w:pPr>
      <w:r>
        <w:rPr>
          <w:b/>
          <w:sz w:val="22"/>
          <w:szCs w:val="22"/>
        </w:rPr>
        <w:t xml:space="preserve"> </w:t>
      </w:r>
      <w:r>
        <w:rPr>
          <w:b/>
          <w:i/>
          <w:color w:val="000000"/>
          <w:sz w:val="22"/>
          <w:szCs w:val="22"/>
          <w:u w:val="single"/>
        </w:rPr>
        <w:t xml:space="preserve">Vendors must vacate the </w:t>
      </w:r>
      <w:r>
        <w:rPr>
          <w:b/>
          <w:i/>
          <w:sz w:val="22"/>
          <w:szCs w:val="22"/>
          <w:u w:val="single"/>
        </w:rPr>
        <w:t xml:space="preserve">Uptown </w:t>
      </w:r>
      <w:r>
        <w:rPr>
          <w:b/>
          <w:i/>
          <w:color w:val="000000"/>
          <w:sz w:val="22"/>
          <w:szCs w:val="22"/>
          <w:u w:val="single"/>
        </w:rPr>
        <w:t>Market area by 1:00pm.</w:t>
      </w:r>
    </w:p>
    <w:p w14:paraId="42D12DCC"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6DD6B74F"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Oxford Farmers Market Uptown (hereafter referred to as ‘Market’) has no geographical limitations – vendors, including conventional and organic farmers, are welcomed from any area.</w:t>
      </w:r>
    </w:p>
    <w:p w14:paraId="6143477C"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8"/>
          <w:szCs w:val="18"/>
        </w:rPr>
      </w:pPr>
    </w:p>
    <w:p w14:paraId="6D1A4E90"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items must be local and homegrown or homemade by the vendor, the vendor’s employees or immediate family. Members of the vendor’s family or the vendor’s employees may work in the booth. Covering an absent vendor’s booth or having another vendor’s items in your booth is allowed.</w:t>
      </w:r>
    </w:p>
    <w:p w14:paraId="2544E772"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8"/>
          <w:szCs w:val="18"/>
        </w:rPr>
      </w:pPr>
    </w:p>
    <w:p w14:paraId="5F6FC113"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Reselling at the Market is limited to complementary non-food items </w:t>
      </w:r>
      <w:r>
        <w:rPr>
          <w:rFonts w:ascii="Times New Roman" w:eastAsia="Times New Roman" w:hAnsi="Times New Roman" w:cs="Times New Roman"/>
          <w:b/>
          <w:color w:val="000000"/>
        </w:rPr>
        <w:t>approved by council</w:t>
      </w:r>
      <w:r>
        <w:rPr>
          <w:rFonts w:ascii="Times New Roman" w:eastAsia="Times New Roman" w:hAnsi="Times New Roman" w:cs="Times New Roman"/>
          <w:color w:val="000000"/>
        </w:rPr>
        <w:t>. Plant vendors must grow bedding</w:t>
      </w:r>
      <w:r>
        <w:rPr>
          <w:rFonts w:ascii="Times New Roman" w:eastAsia="Times New Roman" w:hAnsi="Times New Roman" w:cs="Times New Roman"/>
          <w:color w:val="000000"/>
          <w:sz w:val="22"/>
          <w:szCs w:val="22"/>
        </w:rPr>
        <w:t xml:space="preserve"> plants and potted plants from seed, plug, cutting, bulbs, or bare root. No resale of pre-finished plants is allowed.</w:t>
      </w:r>
    </w:p>
    <w:p w14:paraId="5D4EECBD"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37DCEBA6"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majority of your products are produce, meat, eggs, flowers, or plants, you are a FARM PRODUCT VENDOR.                If the majority of your products are baked or processed foods, you are a BAKED/PROCESSED FOOD VENDOR.</w:t>
      </w:r>
    </w:p>
    <w:p w14:paraId="314902BE" w14:textId="77777777" w:rsidR="009D4697" w:rsidRDefault="00D134CA">
      <w:p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majority of your products are art/craft related, you are an ARTISAN/CRAFTER.</w:t>
      </w:r>
    </w:p>
    <w:p w14:paraId="58FAF8C8"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2F26EE9E"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Scales must be legal for trade.</w:t>
      </w:r>
    </w:p>
    <w:p w14:paraId="039CF4B3"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37642D93"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Meat &amp; eggs - Refer to ODA/USDA regulations and guidelines. See vend</w:t>
      </w:r>
      <w:r>
        <w:rPr>
          <w:rFonts w:ascii="Times New Roman" w:eastAsia="Times New Roman" w:hAnsi="Times New Roman" w:cs="Times New Roman"/>
          <w:sz w:val="22"/>
          <w:szCs w:val="22"/>
        </w:rPr>
        <w:t>or certification checklist.</w:t>
      </w:r>
    </w:p>
    <w:p w14:paraId="1935433C" w14:textId="77777777" w:rsidR="009D4697" w:rsidRDefault="00D134CA">
      <w:pPr>
        <w:pBdr>
          <w:top w:val="nil"/>
          <w:left w:val="nil"/>
          <w:bottom w:val="nil"/>
          <w:right w:val="nil"/>
          <w:between w:val="nil"/>
        </w:pBdr>
        <w:tabs>
          <w:tab w:val="left" w:pos="240"/>
          <w:tab w:val="left" w:pos="6825"/>
        </w:tabs>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b/>
      </w:r>
    </w:p>
    <w:p w14:paraId="2B611EAE"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Prepared foods - Use proper precautions. Sampling is permitted but </w:t>
      </w:r>
      <w:r>
        <w:rPr>
          <w:rFonts w:ascii="Times New Roman" w:eastAsia="Times New Roman" w:hAnsi="Times New Roman" w:cs="Times New Roman"/>
          <w:b/>
          <w:color w:val="000000"/>
          <w:sz w:val="22"/>
          <w:szCs w:val="22"/>
        </w:rPr>
        <w:t>cutting portions of an item or creating single servings for sale on site requires a food vendor license</w:t>
      </w:r>
      <w:r>
        <w:rPr>
          <w:rFonts w:ascii="Times New Roman" w:eastAsia="Times New Roman" w:hAnsi="Times New Roman" w:cs="Times New Roman"/>
          <w:color w:val="000000"/>
          <w:sz w:val="22"/>
          <w:szCs w:val="22"/>
        </w:rPr>
        <w:t xml:space="preserve">. Create individual portions BEFORE coming to Market: refer to Ohio Dept of Agriculture Cottage Food Production Operation. </w:t>
      </w:r>
    </w:p>
    <w:p w14:paraId="47E2B06F"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5E976724"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Arts/crafts - Must be designed and executed by the vendor.</w:t>
      </w:r>
    </w:p>
    <w:p w14:paraId="715CC198"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0E7BC52E"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FARMERS WILL BE GIVEN FIRST PRIORITY FOR VENDOR SPACES at Oxford Farmers Market Uptown and Market Council has final say on acceptance/rejection and placement of vendors.</w:t>
      </w:r>
    </w:p>
    <w:p w14:paraId="3D482AFC"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14A5E502"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Individual insurance coverage is the responsibility of the vendor. If a customer or fellow vendor is injured because of your actions or products, it is your responsibility, not the responsibility of the Market or the City of Oxford. </w:t>
      </w:r>
      <w:r>
        <w:rPr>
          <w:rFonts w:ascii="Times New Roman" w:eastAsia="Times New Roman" w:hAnsi="Times New Roman" w:cs="Times New Roman"/>
          <w:b/>
          <w:color w:val="000000"/>
          <w:sz w:val="22"/>
          <w:szCs w:val="22"/>
        </w:rPr>
        <w:t>You must submit a Certificate of Insurance to the Market. Email: info@oxfordfarmersmarket.com</w:t>
      </w:r>
    </w:p>
    <w:p w14:paraId="3B4F40F0"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6A7B0E67"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Taxes, licensing, permits, certifications, inspections, liability, safety, etc. are the responsibility of the vendor.</w:t>
      </w:r>
    </w:p>
    <w:p w14:paraId="0DE46FBF"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0F9F9C33"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Vendors must remain in the assigned spot. The Market Manager has the authority to reassign vacant spots within 30 minutes from the starting time. If you will be late or absent please contact the Market Manager at 513 505 5238.</w:t>
      </w:r>
    </w:p>
    <w:p w14:paraId="793811A3"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7709947F"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In order to achieve continuity of supply for our customers: a. </w:t>
      </w:r>
      <w:r>
        <w:rPr>
          <w:rFonts w:ascii="Times New Roman" w:eastAsia="Times New Roman" w:hAnsi="Times New Roman" w:cs="Times New Roman"/>
          <w:b/>
          <w:color w:val="000000"/>
          <w:sz w:val="22"/>
          <w:szCs w:val="22"/>
        </w:rPr>
        <w:t>Vendors are required to stay for the entire Market and if leaving early please see the Market Manager.</w:t>
      </w:r>
      <w:r>
        <w:rPr>
          <w:rFonts w:ascii="Times New Roman" w:eastAsia="Times New Roman" w:hAnsi="Times New Roman" w:cs="Times New Roman"/>
          <w:color w:val="000000"/>
          <w:sz w:val="22"/>
          <w:szCs w:val="22"/>
        </w:rPr>
        <w:t xml:space="preserve">   The summer season is May til </w:t>
      </w:r>
      <w:r>
        <w:rPr>
          <w:rFonts w:ascii="Times New Roman" w:eastAsia="Times New Roman" w:hAnsi="Times New Roman" w:cs="Times New Roman"/>
          <w:sz w:val="22"/>
          <w:szCs w:val="22"/>
        </w:rPr>
        <w:t xml:space="preserve">November. To qualify for the $6 weekly fee you must pay your annual dues and attend at least 22 Saturday markets during the summer season. </w:t>
      </w:r>
    </w:p>
    <w:p w14:paraId="4592B6C2"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287A1C9A"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Neither smoking nor soliciting is allowed at this market. </w:t>
      </w:r>
    </w:p>
    <w:p w14:paraId="6FA7F78A" w14:textId="77777777" w:rsidR="009D4697" w:rsidRDefault="009D4697">
      <w:pPr>
        <w:pBdr>
          <w:top w:val="nil"/>
          <w:left w:val="nil"/>
          <w:bottom w:val="nil"/>
          <w:right w:val="nil"/>
          <w:between w:val="nil"/>
        </w:pBdr>
        <w:tabs>
          <w:tab w:val="left" w:pos="240"/>
          <w:tab w:val="left" w:pos="10080"/>
        </w:tabs>
        <w:rPr>
          <w:rFonts w:ascii="Times New Roman" w:eastAsia="Times New Roman" w:hAnsi="Times New Roman" w:cs="Times New Roman"/>
          <w:color w:val="000000"/>
          <w:sz w:val="12"/>
          <w:szCs w:val="12"/>
        </w:rPr>
      </w:pPr>
    </w:p>
    <w:p w14:paraId="19D060CC" w14:textId="77777777"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Clean up your area. Remove all waste, leftovers, equipment and personal items from the Market area.</w:t>
      </w:r>
    </w:p>
    <w:p w14:paraId="6A1E28BB"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02797361" w14:textId="77777777" w:rsidR="00A639CE" w:rsidRDefault="00A639CE" w:rsidP="00A639CE">
      <w:p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p>
    <w:p w14:paraId="084BF1E3" w14:textId="77777777" w:rsidR="00A639CE" w:rsidRDefault="00A639CE" w:rsidP="00A639CE">
      <w:pPr>
        <w:pStyle w:val="ListParagraph"/>
        <w:rPr>
          <w:rFonts w:ascii="Times New Roman" w:eastAsia="Times New Roman" w:hAnsi="Times New Roman" w:cs="Times New Roman"/>
          <w:color w:val="000000"/>
          <w:sz w:val="22"/>
          <w:szCs w:val="22"/>
        </w:rPr>
      </w:pPr>
    </w:p>
    <w:p w14:paraId="220D77BC" w14:textId="5FC0CCB0" w:rsidR="009D4697" w:rsidRDefault="00D134CA">
      <w:pPr>
        <w:numPr>
          <w:ilvl w:val="0"/>
          <w:numId w:val="2"/>
        </w:numPr>
        <w:pBdr>
          <w:top w:val="nil"/>
          <w:left w:val="nil"/>
          <w:bottom w:val="nil"/>
          <w:right w:val="nil"/>
          <w:between w:val="nil"/>
        </w:pBdr>
        <w:tabs>
          <w:tab w:val="left" w:pos="240"/>
          <w:tab w:val="left" w:pos="1008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Market Council/Market Manager has authority to assign vendor spaces, settle disputes, enforce rules, disqualify vendors for violations of rules and issue other policies for the smooth functioning of the Market. Violators can be dismissed from Market, and future right to vend denied. Fees will not be refunded. Market Council holds the right to refuse membership to a new vendor and to refuse the right to sell specific items if the product does not complement the Market as a whole. Council is responsible for all inspections, as needed, to ensure that products are actually produced by the vendor.</w:t>
      </w:r>
    </w:p>
    <w:p w14:paraId="79B72D0D" w14:textId="77777777" w:rsidR="009D4697" w:rsidRDefault="009D4697">
      <w:pPr>
        <w:pBdr>
          <w:top w:val="nil"/>
          <w:left w:val="nil"/>
          <w:bottom w:val="nil"/>
          <w:right w:val="nil"/>
          <w:between w:val="nil"/>
        </w:pBdr>
        <w:tabs>
          <w:tab w:val="left" w:pos="240"/>
          <w:tab w:val="left" w:pos="450"/>
          <w:tab w:val="left" w:pos="10080"/>
        </w:tabs>
        <w:ind w:left="240" w:hanging="240"/>
        <w:rPr>
          <w:rFonts w:ascii="Times New Roman" w:eastAsia="Times New Roman" w:hAnsi="Times New Roman" w:cs="Times New Roman"/>
          <w:b/>
          <w:color w:val="000000"/>
          <w:sz w:val="8"/>
          <w:szCs w:val="8"/>
        </w:rPr>
      </w:pPr>
    </w:p>
    <w:p w14:paraId="0348500D" w14:textId="3446D015" w:rsidR="009D4697" w:rsidRDefault="00D134CA">
      <w:pPr>
        <w:pBdr>
          <w:top w:val="nil"/>
          <w:left w:val="nil"/>
          <w:bottom w:val="nil"/>
          <w:right w:val="nil"/>
          <w:between w:val="nil"/>
        </w:pBdr>
        <w:tabs>
          <w:tab w:val="left" w:pos="240"/>
          <w:tab w:val="left" w:pos="450"/>
          <w:tab w:val="left" w:pos="10080"/>
        </w:tabs>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   Larry Slocum</w:t>
      </w:r>
      <w:r w:rsidR="004633B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Market Manager, 513</w:t>
      </w:r>
      <w:r>
        <w:rPr>
          <w:rFonts w:ascii="Times New Roman" w:eastAsia="Times New Roman" w:hAnsi="Times New Roman" w:cs="Times New Roman"/>
          <w:b/>
          <w:sz w:val="28"/>
          <w:szCs w:val="28"/>
        </w:rPr>
        <w:t>-505-5238</w:t>
      </w:r>
      <w:r w:rsidR="00A639CE">
        <w:rPr>
          <w:rFonts w:ascii="Times New Roman" w:eastAsia="Times New Roman" w:hAnsi="Times New Roman" w:cs="Times New Roman"/>
          <w:b/>
          <w:sz w:val="28"/>
          <w:szCs w:val="28"/>
        </w:rPr>
        <w:t xml:space="preserve">. </w:t>
      </w:r>
      <w:r w:rsidR="00A639CE">
        <w:rPr>
          <w:rFonts w:ascii="Times New Roman" w:eastAsia="Times New Roman" w:hAnsi="Times New Roman" w:cs="Times New Roman"/>
          <w:b/>
          <w:color w:val="000000"/>
          <w:sz w:val="28"/>
          <w:szCs w:val="28"/>
        </w:rPr>
        <w:t>info@oxfordfarmersmarket.com</w:t>
      </w:r>
    </w:p>
    <w:p w14:paraId="59850EA4" w14:textId="77777777" w:rsidR="00A639CE" w:rsidRDefault="00A639CE">
      <w:pPr>
        <w:pBdr>
          <w:top w:val="nil"/>
          <w:left w:val="nil"/>
          <w:bottom w:val="nil"/>
          <w:right w:val="nil"/>
          <w:between w:val="nil"/>
        </w:pBdr>
        <w:tabs>
          <w:tab w:val="left" w:pos="240"/>
          <w:tab w:val="left" w:pos="450"/>
          <w:tab w:val="left" w:pos="10080"/>
        </w:tabs>
        <w:ind w:left="720" w:hanging="630"/>
        <w:jc w:val="center"/>
        <w:rPr>
          <w:rFonts w:ascii="Times New Roman" w:eastAsia="Times New Roman" w:hAnsi="Times New Roman" w:cs="Times New Roman"/>
          <w:b/>
          <w:i/>
          <w:color w:val="000000"/>
          <w:sz w:val="36"/>
          <w:szCs w:val="36"/>
        </w:rPr>
      </w:pPr>
    </w:p>
    <w:p w14:paraId="419FA2B0" w14:textId="283F1A5D" w:rsidR="009D4697" w:rsidRDefault="00D134CA">
      <w:pPr>
        <w:pBdr>
          <w:top w:val="nil"/>
          <w:left w:val="nil"/>
          <w:bottom w:val="nil"/>
          <w:right w:val="nil"/>
          <w:between w:val="nil"/>
        </w:pBdr>
        <w:tabs>
          <w:tab w:val="left" w:pos="240"/>
          <w:tab w:val="left" w:pos="450"/>
          <w:tab w:val="left" w:pos="10080"/>
        </w:tabs>
        <w:ind w:left="720" w:hanging="630"/>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lastRenderedPageBreak/>
        <w:t>Oxford Farmers Market ~ 202</w:t>
      </w:r>
      <w:r w:rsidR="00010C8E">
        <w:rPr>
          <w:rFonts w:ascii="Times New Roman" w:eastAsia="Times New Roman" w:hAnsi="Times New Roman" w:cs="Times New Roman"/>
          <w:b/>
          <w:i/>
          <w:color w:val="000000"/>
          <w:sz w:val="36"/>
          <w:szCs w:val="36"/>
        </w:rPr>
        <w:t>2</w:t>
      </w:r>
      <w:r>
        <w:rPr>
          <w:rFonts w:ascii="Times New Roman" w:eastAsia="Times New Roman" w:hAnsi="Times New Roman" w:cs="Times New Roman"/>
          <w:b/>
          <w:i/>
          <w:color w:val="000000"/>
          <w:sz w:val="36"/>
          <w:szCs w:val="36"/>
        </w:rPr>
        <w:t xml:space="preserve"> Vendor Application</w:t>
      </w:r>
    </w:p>
    <w:p w14:paraId="24310528" w14:textId="77777777" w:rsidR="009D4697" w:rsidRDefault="00D134CA">
      <w:pPr>
        <w:pBdr>
          <w:top w:val="nil"/>
          <w:left w:val="nil"/>
          <w:bottom w:val="nil"/>
          <w:right w:val="nil"/>
          <w:between w:val="nil"/>
        </w:pBdr>
        <w:tabs>
          <w:tab w:val="left" w:pos="240"/>
          <w:tab w:val="left" w:pos="450"/>
          <w:tab w:val="left" w:pos="10080"/>
        </w:tabs>
        <w:ind w:left="720" w:hanging="630"/>
        <w:jc w:val="cente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hidden="0" allowOverlap="1" wp14:anchorId="77E131E0" wp14:editId="007A3C2F">
                <wp:simplePos x="0" y="0"/>
                <wp:positionH relativeFrom="column">
                  <wp:posOffset>-15240</wp:posOffset>
                </wp:positionH>
                <wp:positionV relativeFrom="paragraph">
                  <wp:posOffset>165735</wp:posOffset>
                </wp:positionV>
                <wp:extent cx="7002780" cy="1470660"/>
                <wp:effectExtent l="19050" t="19050" r="26670" b="1524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7002780" cy="147066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18BF0A72" w14:textId="77777777" w:rsidR="00A639CE" w:rsidRPr="00A639CE" w:rsidRDefault="00A639CE" w:rsidP="00A639CE">
                            <w:pPr>
                              <w:pStyle w:val="NormalWeb"/>
                              <w:spacing w:before="0" w:beforeAutospacing="0" w:after="0" w:afterAutospacing="0"/>
                              <w:rPr>
                                <w:b/>
                                <w:bCs/>
                              </w:rPr>
                            </w:pPr>
                            <w:r w:rsidRPr="00A639CE">
                              <w:rPr>
                                <w:b/>
                                <w:bCs/>
                                <w:color w:val="000000"/>
                              </w:rPr>
                              <w:t xml:space="preserve">The mission of the Oxford Farmers Market </w:t>
                            </w:r>
                            <w:r w:rsidRPr="00A639CE">
                              <w:rPr>
                                <w:b/>
                                <w:bCs/>
                              </w:rPr>
                              <w:t>dba</w:t>
                            </w:r>
                            <w:r w:rsidRPr="00A639CE">
                              <w:rPr>
                                <w:b/>
                                <w:bCs/>
                                <w:color w:val="000000"/>
                              </w:rPr>
                              <w:t xml:space="preserve"> OFMU Educational Cooperative is to provide fresh, local farm products while providing a vital bridge for education between the Market Farm Vendors and the community. </w:t>
                            </w:r>
                          </w:p>
                          <w:p w14:paraId="740071A1" w14:textId="77777777" w:rsidR="00A639CE" w:rsidRPr="00A639CE" w:rsidRDefault="00A639CE" w:rsidP="00A639CE">
                            <w:pPr>
                              <w:pStyle w:val="NormalWeb"/>
                              <w:spacing w:before="0" w:beforeAutospacing="0" w:after="0" w:afterAutospacing="0"/>
                              <w:rPr>
                                <w:b/>
                                <w:bCs/>
                              </w:rPr>
                            </w:pPr>
                            <w:r w:rsidRPr="00A639CE">
                              <w:rPr>
                                <w:b/>
                                <w:bCs/>
                                <w:color w:val="000000"/>
                              </w:rPr>
                              <w:t>To educate everyone in and around Oxford, Ohio about the importance of consuming fresh, local produce. </w:t>
                            </w:r>
                          </w:p>
                          <w:p w14:paraId="501432DC" w14:textId="77777777" w:rsidR="00A639CE" w:rsidRPr="00A639CE" w:rsidRDefault="00A639CE" w:rsidP="00A639CE">
                            <w:pPr>
                              <w:pStyle w:val="NormalWeb"/>
                              <w:spacing w:before="0" w:beforeAutospacing="0" w:after="0" w:afterAutospacing="0"/>
                              <w:rPr>
                                <w:b/>
                                <w:bCs/>
                              </w:rPr>
                            </w:pPr>
                            <w:r w:rsidRPr="00A639CE">
                              <w:rPr>
                                <w:b/>
                                <w:bCs/>
                                <w:color w:val="000000"/>
                              </w:rPr>
                              <w:t>To maintain and expand our educational outreach to include comparing, acquiring and preparing produce and farm products. Educating the community about growing methods, taxonomy and identification of plants as well as proper handling of, uses for and benefits of fresh farm products in general. </w:t>
                            </w:r>
                          </w:p>
                          <w:p w14:paraId="31F0080D" w14:textId="77777777" w:rsidR="00A639CE" w:rsidRPr="00A639CE" w:rsidRDefault="00A639CE" w:rsidP="00A639CE">
                            <w:pPr>
                              <w:pStyle w:val="NormalWeb"/>
                              <w:spacing w:before="0" w:beforeAutospacing="0" w:after="0" w:afterAutospacing="0"/>
                              <w:rPr>
                                <w:b/>
                                <w:bCs/>
                              </w:rPr>
                            </w:pPr>
                            <w:r w:rsidRPr="00A639CE">
                              <w:rPr>
                                <w:b/>
                                <w:bCs/>
                                <w:color w:val="000000"/>
                              </w:rPr>
                              <w:t>To provide educational materials, curricula and presenters to area schools, local food banks and WIC clients with the goal of providing basic information and demonstrations about cultivating and preparing fresh, local foods.</w:t>
                            </w:r>
                          </w:p>
                          <w:p w14:paraId="0CB63603" w14:textId="1A71BF27" w:rsidR="009D4697" w:rsidRDefault="009D4697">
                            <w:pPr>
                              <w:ind w:left="90" w:firstLine="108"/>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E131E0" id="Rectangle 5" o:spid="_x0000_s1027" style="position:absolute;left:0;text-align:left;margin-left:-1.2pt;margin-top:13.05pt;width:551.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" strokeweight="3pt">
                <v:stroke startarrowwidth="narrow" startarrowlength="short" endarrowwidth="narrow" endarrowlength="short" linestyle="thinThin"/>
                <v:textbox inset="2.53958mm,1.2694mm,2.53958mm,1.2694mm">
                  <w:txbxContent>
                    <w:p w14:paraId="18BF0A72" w14:textId="77777777" w:rsidR="00A639CE" w:rsidRPr="00A639CE" w:rsidRDefault="00A639CE" w:rsidP="00A639CE">
                      <w:pPr>
                        <w:pStyle w:val="NormalWeb"/>
                        <w:spacing w:before="0" w:beforeAutospacing="0" w:after="0" w:afterAutospacing="0"/>
                        <w:rPr>
                          <w:b/>
                          <w:bCs/>
                        </w:rPr>
                      </w:pPr>
                      <w:r w:rsidRPr="00A639CE">
                        <w:rPr>
                          <w:b/>
                          <w:bCs/>
                          <w:color w:val="000000"/>
                        </w:rPr>
                        <w:t xml:space="preserve">The mission of the Oxford Farmers Market </w:t>
                      </w:r>
                      <w:r w:rsidRPr="00A639CE">
                        <w:rPr>
                          <w:b/>
                          <w:bCs/>
                        </w:rPr>
                        <w:t>dba</w:t>
                      </w:r>
                      <w:r w:rsidRPr="00A639CE">
                        <w:rPr>
                          <w:b/>
                          <w:bCs/>
                          <w:color w:val="000000"/>
                        </w:rPr>
                        <w:t xml:space="preserve"> OFMU Educational Cooperative is to provide fresh, local farm products while providing a vital bridge for education between the Market Farm Vendors and the community. </w:t>
                      </w:r>
                    </w:p>
                    <w:p w14:paraId="740071A1" w14:textId="77777777" w:rsidR="00A639CE" w:rsidRPr="00A639CE" w:rsidRDefault="00A639CE" w:rsidP="00A639CE">
                      <w:pPr>
                        <w:pStyle w:val="NormalWeb"/>
                        <w:spacing w:before="0" w:beforeAutospacing="0" w:after="0" w:afterAutospacing="0"/>
                        <w:rPr>
                          <w:b/>
                          <w:bCs/>
                        </w:rPr>
                      </w:pPr>
                      <w:r w:rsidRPr="00A639CE">
                        <w:rPr>
                          <w:b/>
                          <w:bCs/>
                          <w:color w:val="000000"/>
                        </w:rPr>
                        <w:t>To educate everyone in and around Oxford, Ohio about the importance of consuming fresh, local produce. </w:t>
                      </w:r>
                    </w:p>
                    <w:p w14:paraId="501432DC" w14:textId="77777777" w:rsidR="00A639CE" w:rsidRPr="00A639CE" w:rsidRDefault="00A639CE" w:rsidP="00A639CE">
                      <w:pPr>
                        <w:pStyle w:val="NormalWeb"/>
                        <w:spacing w:before="0" w:beforeAutospacing="0" w:after="0" w:afterAutospacing="0"/>
                        <w:rPr>
                          <w:b/>
                          <w:bCs/>
                        </w:rPr>
                      </w:pPr>
                      <w:r w:rsidRPr="00A639CE">
                        <w:rPr>
                          <w:b/>
                          <w:bCs/>
                          <w:color w:val="000000"/>
                        </w:rPr>
                        <w:t xml:space="preserve">To maintain and expand our educational outreach to include comparing, </w:t>
                      </w:r>
                      <w:proofErr w:type="gramStart"/>
                      <w:r w:rsidRPr="00A639CE">
                        <w:rPr>
                          <w:b/>
                          <w:bCs/>
                          <w:color w:val="000000"/>
                        </w:rPr>
                        <w:t>acquiring</w:t>
                      </w:r>
                      <w:proofErr w:type="gramEnd"/>
                      <w:r w:rsidRPr="00A639CE">
                        <w:rPr>
                          <w:b/>
                          <w:bCs/>
                          <w:color w:val="000000"/>
                        </w:rPr>
                        <w:t xml:space="preserve"> and preparing produce and farm products. Educating the community about growing methods, </w:t>
                      </w:r>
                      <w:proofErr w:type="gramStart"/>
                      <w:r w:rsidRPr="00A639CE">
                        <w:rPr>
                          <w:b/>
                          <w:bCs/>
                          <w:color w:val="000000"/>
                        </w:rPr>
                        <w:t>taxonomy</w:t>
                      </w:r>
                      <w:proofErr w:type="gramEnd"/>
                      <w:r w:rsidRPr="00A639CE">
                        <w:rPr>
                          <w:b/>
                          <w:bCs/>
                          <w:color w:val="000000"/>
                        </w:rPr>
                        <w:t xml:space="preserve"> and identification of plants as well as proper handling of, uses for and benefits of fresh farm products in general. </w:t>
                      </w:r>
                    </w:p>
                    <w:p w14:paraId="31F0080D" w14:textId="77777777" w:rsidR="00A639CE" w:rsidRPr="00A639CE" w:rsidRDefault="00A639CE" w:rsidP="00A639CE">
                      <w:pPr>
                        <w:pStyle w:val="NormalWeb"/>
                        <w:spacing w:before="0" w:beforeAutospacing="0" w:after="0" w:afterAutospacing="0"/>
                        <w:rPr>
                          <w:b/>
                          <w:bCs/>
                        </w:rPr>
                      </w:pPr>
                      <w:r w:rsidRPr="00A639CE">
                        <w:rPr>
                          <w:b/>
                          <w:bCs/>
                          <w:color w:val="000000"/>
                        </w:rPr>
                        <w:t>To provide educational materials, curricula and presenters to area schools, local food banks and WIC clients with the goal of providing basic information and demonstrations about cultivating and preparing fresh, local foods.</w:t>
                      </w:r>
                    </w:p>
                    <w:p w14:paraId="0CB63603" w14:textId="1A71BF27" w:rsidR="009D4697" w:rsidRDefault="009D4697">
                      <w:pPr>
                        <w:ind w:left="90" w:firstLine="108"/>
                        <w:jc w:val="center"/>
                        <w:textDirection w:val="btLr"/>
                      </w:pPr>
                    </w:p>
                  </w:txbxContent>
                </v:textbox>
                <w10:wrap type="square"/>
              </v:rect>
            </w:pict>
          </mc:Fallback>
        </mc:AlternateContent>
      </w:r>
    </w:p>
    <w:p w14:paraId="079FA82D" w14:textId="77777777" w:rsidR="009D4697" w:rsidRDefault="009D4697">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color w:val="000000"/>
          <w:sz w:val="12"/>
          <w:szCs w:val="12"/>
        </w:rPr>
      </w:pPr>
    </w:p>
    <w:p w14:paraId="06B60D38" w14:textId="2E22EA36" w:rsidR="009D4697" w:rsidRDefault="00D134CA">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Vendor’s Name: </w:t>
      </w:r>
      <w:r w:rsidR="00A639CE">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 xml:space="preserve">Business/Farm Name: </w:t>
      </w:r>
      <w:r>
        <w:rPr>
          <w:rFonts w:ascii="Times New Roman" w:eastAsia="Times New Roman" w:hAnsi="Times New Roman" w:cs="Times New Roman"/>
          <w:color w:val="000000"/>
          <w:sz w:val="22"/>
          <w:szCs w:val="22"/>
        </w:rPr>
        <w:tab/>
      </w:r>
    </w:p>
    <w:p w14:paraId="1125BF37" w14:textId="77777777" w:rsidR="009D4697" w:rsidRDefault="00D134CA">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Website: ________________________________</w:t>
      </w:r>
      <w:r>
        <w:rPr>
          <w:rFonts w:ascii="Times New Roman" w:eastAsia="Times New Roman" w:hAnsi="Times New Roman" w:cs="Times New Roman"/>
          <w:b/>
          <w:sz w:val="22"/>
          <w:szCs w:val="22"/>
        </w:rPr>
        <w:t>__</w:t>
      </w:r>
      <w:r>
        <w:rPr>
          <w:rFonts w:ascii="Times New Roman" w:eastAsia="Times New Roman" w:hAnsi="Times New Roman" w:cs="Times New Roman"/>
          <w:b/>
          <w:color w:val="000000"/>
          <w:sz w:val="22"/>
          <w:szCs w:val="22"/>
        </w:rPr>
        <w:t>________E-mail: __________________________________</w:t>
      </w:r>
    </w:p>
    <w:p w14:paraId="7025585A" w14:textId="77777777" w:rsidR="009D4697" w:rsidRDefault="00D134CA">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Address_________________________________________________________________________________</w:t>
      </w:r>
    </w:p>
    <w:p w14:paraId="63BB5773" w14:textId="77777777" w:rsidR="009D4697" w:rsidRDefault="00D134CA">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City: ___________________ State: ______Zip Code________________</w:t>
      </w:r>
    </w:p>
    <w:p w14:paraId="2516C034" w14:textId="77777777" w:rsidR="009D4697" w:rsidRDefault="00D134CA">
      <w:pPr>
        <w:pBdr>
          <w:top w:val="nil"/>
          <w:left w:val="nil"/>
          <w:bottom w:val="nil"/>
          <w:right w:val="nil"/>
          <w:between w:val="nil"/>
        </w:pBdr>
        <w:tabs>
          <w:tab w:val="left" w:pos="240"/>
          <w:tab w:val="left" w:pos="450"/>
          <w:tab w:val="left" w:pos="10080"/>
        </w:tabs>
        <w:spacing w:line="360" w:lineRule="auto"/>
        <w:ind w:left="720" w:hanging="634"/>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Phone 1: (____) _______________________ Phone 2: (____)________________________________</w:t>
      </w:r>
      <w:r>
        <w:rPr>
          <w:rFonts w:ascii="Times New Roman" w:eastAsia="Times New Roman" w:hAnsi="Times New Roman" w:cs="Times New Roman"/>
          <w:b/>
          <w:color w:val="000000"/>
          <w:sz w:val="22"/>
          <w:szCs w:val="22"/>
        </w:rPr>
        <w:tab/>
      </w:r>
    </w:p>
    <w:p w14:paraId="74D8542B"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12"/>
          <w:szCs w:val="12"/>
        </w:rPr>
      </w:pPr>
    </w:p>
    <w:p w14:paraId="2A21E830" w14:textId="77777777" w:rsidR="009D4697" w:rsidRDefault="00D134CA">
      <w:pPr>
        <w:pBdr>
          <w:top w:val="nil"/>
          <w:left w:val="nil"/>
          <w:bottom w:val="nil"/>
          <w:right w:val="nil"/>
          <w:between w:val="nil"/>
        </w:pBdr>
        <w:tabs>
          <w:tab w:val="left" w:pos="240"/>
          <w:tab w:val="left" w:pos="450"/>
          <w:tab w:val="left" w:pos="10080"/>
        </w:tabs>
        <w:ind w:left="720" w:hanging="63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Please provide the following information to help us assign booth locations:</w:t>
      </w:r>
    </w:p>
    <w:p w14:paraId="71D548EF"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20"/>
          <w:szCs w:val="20"/>
        </w:rPr>
      </w:pPr>
    </w:p>
    <w:p w14:paraId="1E5BEE50" w14:textId="77777777" w:rsidR="009D4697" w:rsidRDefault="00D134CA">
      <w:pPr>
        <w:numPr>
          <w:ilvl w:val="0"/>
          <w:numId w:val="1"/>
        </w:numPr>
        <w:pBdr>
          <w:top w:val="nil"/>
          <w:left w:val="nil"/>
          <w:bottom w:val="nil"/>
          <w:right w:val="nil"/>
          <w:between w:val="nil"/>
        </w:pBdr>
        <w:tabs>
          <w:tab w:val="left" w:pos="240"/>
          <w:tab w:val="left" w:pos="450"/>
          <w:tab w:val="left" w:pos="100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Type of Booth: Farm Product Vendor ______ Baked/Processed Foods ______Artisan/Crafter______</w:t>
      </w:r>
    </w:p>
    <w:p w14:paraId="47D245B5"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rPr>
        <w:t>(see rules for details on these classifications)</w:t>
      </w:r>
    </w:p>
    <w:p w14:paraId="68C91801"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b/>
          <w:color w:val="000000"/>
          <w:sz w:val="12"/>
          <w:szCs w:val="12"/>
        </w:rPr>
      </w:pPr>
    </w:p>
    <w:p w14:paraId="05AAC3BF" w14:textId="77777777" w:rsidR="009D4697" w:rsidRDefault="00D134CA">
      <w:pPr>
        <w:numPr>
          <w:ilvl w:val="0"/>
          <w:numId w:val="1"/>
        </w:numPr>
        <w:pBdr>
          <w:top w:val="nil"/>
          <w:left w:val="nil"/>
          <w:bottom w:val="nil"/>
          <w:right w:val="nil"/>
          <w:between w:val="nil"/>
        </w:pBdr>
        <w:tabs>
          <w:tab w:val="left" w:pos="240"/>
          <w:tab w:val="left" w:pos="450"/>
          <w:tab w:val="left" w:pos="10080"/>
        </w:tabs>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Were you a vendo</w:t>
      </w:r>
      <w:r>
        <w:rPr>
          <w:rFonts w:ascii="Times New Roman" w:eastAsia="Times New Roman" w:hAnsi="Times New Roman" w:cs="Times New Roman"/>
          <w:b/>
          <w:sz w:val="22"/>
          <w:szCs w:val="22"/>
        </w:rPr>
        <w:t>r</w:t>
      </w:r>
      <w:r>
        <w:rPr>
          <w:rFonts w:ascii="Times New Roman" w:eastAsia="Times New Roman" w:hAnsi="Times New Roman" w:cs="Times New Roman"/>
          <w:b/>
          <w:color w:val="000000"/>
          <w:sz w:val="22"/>
          <w:szCs w:val="22"/>
        </w:rPr>
        <w:t xml:space="preserve"> last year? Yes ____  No ____</w:t>
      </w:r>
    </w:p>
    <w:p w14:paraId="032420A6" w14:textId="77777777" w:rsidR="009D4697" w:rsidRDefault="00D134CA">
      <w:pPr>
        <w:pBdr>
          <w:top w:val="nil"/>
          <w:left w:val="nil"/>
          <w:bottom w:val="nil"/>
          <w:right w:val="nil"/>
          <w:between w:val="nil"/>
        </w:pBdr>
        <w:tabs>
          <w:tab w:val="left" w:pos="240"/>
          <w:tab w:val="left" w:pos="450"/>
          <w:tab w:val="left" w:pos="10080"/>
        </w:tabs>
        <w:ind w:left="720"/>
        <w:rPr>
          <w:rFonts w:ascii="Times New Roman" w:eastAsia="Times New Roman" w:hAnsi="Times New Roman" w:cs="Times New Roman"/>
          <w:b/>
          <w:color w:val="000000"/>
          <w:sz w:val="10"/>
          <w:szCs w:val="10"/>
        </w:rPr>
      </w:pPr>
      <w:r>
        <w:rPr>
          <w:rFonts w:ascii="Times New Roman" w:eastAsia="Times New Roman" w:hAnsi="Times New Roman" w:cs="Times New Roman"/>
          <w:b/>
          <w:color w:val="000000"/>
          <w:sz w:val="10"/>
          <w:szCs w:val="10"/>
        </w:rPr>
        <w:t xml:space="preserve"> </w:t>
      </w:r>
    </w:p>
    <w:p w14:paraId="1C0544DE" w14:textId="77777777" w:rsidR="009D4697" w:rsidRDefault="00D134CA">
      <w:pPr>
        <w:numPr>
          <w:ilvl w:val="0"/>
          <w:numId w:val="1"/>
        </w:numPr>
        <w:pBdr>
          <w:top w:val="nil"/>
          <w:left w:val="nil"/>
          <w:bottom w:val="nil"/>
          <w:right w:val="nil"/>
          <w:between w:val="nil"/>
        </w:pBdr>
        <w:tabs>
          <w:tab w:val="left" w:pos="240"/>
          <w:tab w:val="left" w:pos="450"/>
          <w:tab w:val="left" w:pos="100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____Saturday Market          ____Tuesday Market</w:t>
      </w:r>
    </w:p>
    <w:p w14:paraId="112FB3D9" w14:textId="77777777" w:rsidR="009D4697" w:rsidRDefault="00D134CA">
      <w:pPr>
        <w:pBdr>
          <w:top w:val="nil"/>
          <w:left w:val="nil"/>
          <w:bottom w:val="nil"/>
          <w:right w:val="nil"/>
          <w:between w:val="nil"/>
        </w:pBdr>
        <w:tabs>
          <w:tab w:val="left" w:pos="240"/>
          <w:tab w:val="left" w:pos="450"/>
          <w:tab w:val="left" w:pos="10080"/>
        </w:tabs>
        <w:ind w:left="720"/>
        <w:rPr>
          <w:rFonts w:ascii="Times New Roman" w:eastAsia="Times New Roman" w:hAnsi="Times New Roman" w:cs="Times New Roman"/>
          <w:b/>
          <w:color w:val="000000"/>
          <w:sz w:val="10"/>
          <w:szCs w:val="10"/>
        </w:rPr>
      </w:pPr>
      <w:r>
        <w:rPr>
          <w:rFonts w:ascii="Times New Roman" w:eastAsia="Times New Roman" w:hAnsi="Times New Roman" w:cs="Times New Roman"/>
          <w:b/>
          <w:color w:val="000000"/>
          <w:sz w:val="10"/>
          <w:szCs w:val="10"/>
        </w:rPr>
        <w:tab/>
      </w:r>
    </w:p>
    <w:p w14:paraId="6E1342FA" w14:textId="77777777" w:rsidR="009D4697" w:rsidRDefault="00D134CA">
      <w:pPr>
        <w:numPr>
          <w:ilvl w:val="0"/>
          <w:numId w:val="1"/>
        </w:numPr>
        <w:pBdr>
          <w:top w:val="nil"/>
          <w:left w:val="nil"/>
          <w:bottom w:val="nil"/>
          <w:right w:val="nil"/>
          <w:between w:val="nil"/>
        </w:pBdr>
        <w:tabs>
          <w:tab w:val="left" w:pos="240"/>
          <w:tab w:val="left" w:pos="450"/>
          <w:tab w:val="left" w:pos="100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Please provide a specific list of all items you plan to sell (use back if necessary): </w:t>
      </w:r>
    </w:p>
    <w:p w14:paraId="09BE6A07" w14:textId="14985099" w:rsidR="009D4697" w:rsidRDefault="00D134CA" w:rsidP="00A639CE">
      <w:pPr>
        <w:pBdr>
          <w:top w:val="nil"/>
          <w:left w:val="nil"/>
          <w:bottom w:val="nil"/>
          <w:right w:val="nil"/>
          <w:between w:val="nil"/>
        </w:pBdr>
        <w:tabs>
          <w:tab w:val="left" w:pos="90"/>
          <w:tab w:val="left" w:pos="240"/>
          <w:tab w:val="left" w:pos="10080"/>
        </w:tabs>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p>
    <w:p w14:paraId="68F64A09" w14:textId="77777777" w:rsidR="009D4697" w:rsidRDefault="00D134CA">
      <w:pPr>
        <w:pBdr>
          <w:top w:val="nil"/>
          <w:left w:val="nil"/>
          <w:bottom w:val="nil"/>
          <w:right w:val="nil"/>
          <w:between w:val="nil"/>
        </w:pBdr>
        <w:tabs>
          <w:tab w:val="left" w:pos="240"/>
          <w:tab w:val="left" w:pos="450"/>
          <w:tab w:val="left" w:pos="100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OFMU winter markets are open to any vendors. Dec-April – every Saturday </w:t>
      </w:r>
      <w:r>
        <w:rPr>
          <w:rFonts w:ascii="Times New Roman" w:eastAsia="Times New Roman" w:hAnsi="Times New Roman" w:cs="Times New Roman"/>
          <w:b/>
          <w:sz w:val="22"/>
          <w:szCs w:val="22"/>
        </w:rPr>
        <w:t>9</w:t>
      </w:r>
      <w:r>
        <w:rPr>
          <w:rFonts w:ascii="Times New Roman" w:eastAsia="Times New Roman" w:hAnsi="Times New Roman" w:cs="Times New Roman"/>
          <w:b/>
          <w:color w:val="000000"/>
          <w:sz w:val="22"/>
          <w:szCs w:val="22"/>
        </w:rPr>
        <w:t>:00-Noon.</w:t>
      </w:r>
    </w:p>
    <w:p w14:paraId="4B831DA6" w14:textId="77777777" w:rsidR="009D4697" w:rsidRDefault="009D4697">
      <w:pPr>
        <w:pBdr>
          <w:top w:val="nil"/>
          <w:left w:val="nil"/>
          <w:bottom w:val="nil"/>
          <w:right w:val="nil"/>
          <w:between w:val="nil"/>
        </w:pBdr>
        <w:tabs>
          <w:tab w:val="left" w:pos="240"/>
          <w:tab w:val="left" w:pos="450"/>
          <w:tab w:val="left" w:pos="10080"/>
        </w:tabs>
        <w:rPr>
          <w:rFonts w:ascii="Times New Roman" w:eastAsia="Times New Roman" w:hAnsi="Times New Roman" w:cs="Times New Roman"/>
          <w:b/>
          <w:color w:val="000000"/>
          <w:sz w:val="22"/>
          <w:szCs w:val="22"/>
        </w:rPr>
      </w:pPr>
    </w:p>
    <w:p w14:paraId="0015561B"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 have read, understand, and agree to follow the attached rules.</w:t>
      </w:r>
    </w:p>
    <w:p w14:paraId="4D94F365"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22"/>
          <w:szCs w:val="22"/>
        </w:rPr>
      </w:pPr>
    </w:p>
    <w:p w14:paraId="664A3C43"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Signature: _________________________________________ Date: </w:t>
      </w:r>
      <w:r>
        <w:rPr>
          <w:rFonts w:ascii="Times New Roman" w:eastAsia="Times New Roman" w:hAnsi="Times New Roman" w:cs="Times New Roman"/>
          <w:color w:val="000000"/>
          <w:sz w:val="22"/>
          <w:szCs w:val="22"/>
        </w:rPr>
        <w:tab/>
      </w:r>
    </w:p>
    <w:p w14:paraId="48F6C442"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sz w:val="28"/>
          <w:szCs w:val="28"/>
        </w:rPr>
      </w:pPr>
    </w:p>
    <w:p w14:paraId="3DD403B9"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email application to </w:t>
      </w:r>
      <w:hyperlink r:id="rId6">
        <w:r>
          <w:rPr>
            <w:rFonts w:ascii="Times New Roman" w:eastAsia="Times New Roman" w:hAnsi="Times New Roman" w:cs="Times New Roman"/>
            <w:b/>
            <w:color w:val="0000FF"/>
            <w:u w:val="single"/>
          </w:rPr>
          <w:t>info@oxfordfarmersmarket.com</w:t>
        </w:r>
      </w:hyperlink>
      <w:r>
        <w:rPr>
          <w:rFonts w:ascii="Times New Roman" w:eastAsia="Times New Roman" w:hAnsi="Times New Roman" w:cs="Times New Roman"/>
          <w:b/>
          <w:color w:val="000000"/>
        </w:rPr>
        <w:t xml:space="preserve"> or mail to:</w:t>
      </w:r>
    </w:p>
    <w:p w14:paraId="099FB1B1"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rPr>
      </w:pPr>
      <w:r>
        <w:rPr>
          <w:rFonts w:ascii="Times New Roman" w:eastAsia="Times New Roman" w:hAnsi="Times New Roman" w:cs="Times New Roman"/>
          <w:color w:val="000000"/>
        </w:rPr>
        <w:t>Oxford Farmers Market</w:t>
      </w:r>
    </w:p>
    <w:p w14:paraId="4E7092D7"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rPr>
      </w:pPr>
      <w:r>
        <w:rPr>
          <w:rFonts w:ascii="Times New Roman" w:eastAsia="Times New Roman" w:hAnsi="Times New Roman" w:cs="Times New Roman"/>
          <w:color w:val="000000"/>
        </w:rPr>
        <w:t>P.O. Box 691</w:t>
      </w:r>
    </w:p>
    <w:p w14:paraId="4FBE1D25" w14:textId="77777777" w:rsidR="009D4697" w:rsidRDefault="00D134CA">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rPr>
      </w:pPr>
      <w:r>
        <w:rPr>
          <w:rFonts w:ascii="Times New Roman" w:eastAsia="Times New Roman" w:hAnsi="Times New Roman" w:cs="Times New Roman"/>
          <w:color w:val="000000"/>
        </w:rPr>
        <w:t>Oxford, Ohio 45056</w:t>
      </w:r>
      <w:r>
        <w:rPr>
          <w:noProof/>
        </w:rPr>
        <mc:AlternateContent>
          <mc:Choice Requires="wps">
            <w:drawing>
              <wp:anchor distT="0" distB="0" distL="114300" distR="114300" simplePos="0" relativeHeight="251660288" behindDoc="0" locked="0" layoutInCell="1" hidden="0" allowOverlap="1" wp14:anchorId="54BE2371" wp14:editId="1D629133">
                <wp:simplePos x="0" y="0"/>
                <wp:positionH relativeFrom="column">
                  <wp:posOffset>4851400</wp:posOffset>
                </wp:positionH>
                <wp:positionV relativeFrom="paragraph">
                  <wp:posOffset>0</wp:posOffset>
                </wp:positionV>
                <wp:extent cx="2066925" cy="13716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317300" y="3098963"/>
                          <a:ext cx="2057400" cy="1362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FCC382" w14:textId="77777777" w:rsidR="009D4697" w:rsidRDefault="00D134CA" w:rsidP="00D134CA">
                            <w:pPr>
                              <w:textDirection w:val="btLr"/>
                            </w:pPr>
                            <w:r>
                              <w:rPr>
                                <w:rFonts w:ascii="Arial" w:eastAsia="Arial" w:hAnsi="Arial" w:cs="Arial"/>
                                <w:color w:val="000000"/>
                              </w:rPr>
                              <w:t>This box for office use only</w:t>
                            </w:r>
                          </w:p>
                          <w:p w14:paraId="0EE52D58" w14:textId="77777777" w:rsidR="009D4697" w:rsidRDefault="00D134CA" w:rsidP="00D134CA">
                            <w:pPr>
                              <w:spacing w:line="360" w:lineRule="auto"/>
                              <w:textDirection w:val="btLr"/>
                            </w:pPr>
                            <w:r>
                              <w:rPr>
                                <w:rFonts w:ascii="Arial" w:eastAsia="Arial" w:hAnsi="Arial" w:cs="Arial"/>
                                <w:color w:val="000000"/>
                              </w:rPr>
                              <w:t xml:space="preserve">Date: </w:t>
                            </w:r>
                            <w:r>
                              <w:rPr>
                                <w:rFonts w:ascii="Arial" w:eastAsia="Arial" w:hAnsi="Arial" w:cs="Arial"/>
                                <w:color w:val="000000"/>
                              </w:rPr>
                              <w:tab/>
                            </w:r>
                            <w:r>
                              <w:rPr>
                                <w:rFonts w:ascii="Arial" w:eastAsia="Arial" w:hAnsi="Arial" w:cs="Arial"/>
                                <w:color w:val="000000"/>
                              </w:rPr>
                              <w:tab/>
                            </w:r>
                          </w:p>
                          <w:p w14:paraId="090937A7" w14:textId="77777777" w:rsidR="009D4697" w:rsidRDefault="00D134CA" w:rsidP="00D134CA">
                            <w:pPr>
                              <w:spacing w:line="360" w:lineRule="auto"/>
                              <w:textDirection w:val="btLr"/>
                            </w:pPr>
                            <w:r>
                              <w:rPr>
                                <w:rFonts w:ascii="Arial" w:eastAsia="Arial" w:hAnsi="Arial" w:cs="Arial"/>
                                <w:color w:val="000000"/>
                              </w:rPr>
                              <w:t xml:space="preserve">Amount: </w:t>
                            </w:r>
                            <w:r>
                              <w:rPr>
                                <w:rFonts w:ascii="Arial" w:eastAsia="Arial" w:hAnsi="Arial" w:cs="Arial"/>
                                <w:color w:val="000000"/>
                              </w:rPr>
                              <w:tab/>
                            </w:r>
                          </w:p>
                          <w:p w14:paraId="41A8BB5D" w14:textId="77777777" w:rsidR="009D4697" w:rsidRDefault="00D134CA" w:rsidP="00D134CA">
                            <w:pPr>
                              <w:spacing w:line="360" w:lineRule="auto"/>
                              <w:textDirection w:val="btLr"/>
                            </w:pPr>
                            <w:r>
                              <w:rPr>
                                <w:rFonts w:ascii="Arial" w:eastAsia="Arial" w:hAnsi="Arial" w:cs="Arial"/>
                                <w:color w:val="000000"/>
                              </w:rPr>
                              <w:t>Rec’d by:</w:t>
                            </w:r>
                            <w:r>
                              <w:rPr>
                                <w:rFonts w:ascii="Arial" w:eastAsia="Arial" w:hAnsi="Arial" w:cs="Arial"/>
                                <w:color w:val="000000"/>
                              </w:rPr>
                              <w:tab/>
                            </w:r>
                          </w:p>
                          <w:p w14:paraId="0128B362" w14:textId="77777777" w:rsidR="009D4697" w:rsidRDefault="00D134CA" w:rsidP="00D134CA">
                            <w:pPr>
                              <w:textDirection w:val="btLr"/>
                            </w:pPr>
                            <w:r>
                              <w:rPr>
                                <w:rFonts w:ascii="Arial" w:eastAsia="Arial" w:hAnsi="Arial" w:cs="Arial"/>
                                <w:color w:val="000000"/>
                              </w:rPr>
                              <w:t>Notes:</w:t>
                            </w:r>
                          </w:p>
                          <w:p w14:paraId="11766CDA" w14:textId="77777777" w:rsidR="009D4697" w:rsidRDefault="009D4697">
                            <w:pPr>
                              <w:ind w:left="720" w:firstLine="90"/>
                              <w:textDirection w:val="btLr"/>
                            </w:pPr>
                          </w:p>
                          <w:p w14:paraId="073AAE28" w14:textId="77777777" w:rsidR="009D4697" w:rsidRDefault="009D4697">
                            <w:pPr>
                              <w:ind w:left="720" w:firstLine="90"/>
                              <w:textDirection w:val="btLr"/>
                            </w:pPr>
                          </w:p>
                          <w:p w14:paraId="7137F408" w14:textId="77777777" w:rsidR="009D4697" w:rsidRDefault="009D4697">
                            <w:pPr>
                              <w:textDirection w:val="btLr"/>
                            </w:pPr>
                          </w:p>
                        </w:txbxContent>
                      </wps:txbx>
                      <wps:bodyPr spcFirstLastPara="1" wrap="square" lIns="91425" tIns="45700" rIns="91425" bIns="45700" anchor="t" anchorCtr="0">
                        <a:noAutofit/>
                      </wps:bodyPr>
                    </wps:wsp>
                  </a:graphicData>
                </a:graphic>
              </wp:anchor>
            </w:drawing>
          </mc:Choice>
          <mc:Fallback>
            <w:pict>
              <v:rect w14:anchorId="54BE2371" id="Rectangle 6" o:spid="_x0000_s1028" style="position:absolute;left:0;text-align:left;margin-left:382pt;margin-top:0;width:162.7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">
                <v:stroke startarrowwidth="narrow" startarrowlength="short" endarrowwidth="narrow" endarrowlength="short"/>
                <v:textbox inset="2.53958mm,1.2694mm,2.53958mm,1.2694mm">
                  <w:txbxContent>
                    <w:p w14:paraId="2FFCC382" w14:textId="77777777" w:rsidR="009D4697" w:rsidRDefault="00D134CA" w:rsidP="00D134CA">
                      <w:pPr>
                        <w:textDirection w:val="btLr"/>
                      </w:pPr>
                      <w:r>
                        <w:rPr>
                          <w:rFonts w:ascii="Arial" w:eastAsia="Arial" w:hAnsi="Arial" w:cs="Arial"/>
                          <w:color w:val="000000"/>
                        </w:rPr>
                        <w:t>This box for office use only</w:t>
                      </w:r>
                    </w:p>
                    <w:p w14:paraId="0EE52D58" w14:textId="77777777" w:rsidR="009D4697" w:rsidRDefault="00D134CA" w:rsidP="00D134CA">
                      <w:pPr>
                        <w:spacing w:line="360" w:lineRule="auto"/>
                        <w:textDirection w:val="btLr"/>
                      </w:pPr>
                      <w:r>
                        <w:rPr>
                          <w:rFonts w:ascii="Arial" w:eastAsia="Arial" w:hAnsi="Arial" w:cs="Arial"/>
                          <w:color w:val="000000"/>
                        </w:rPr>
                        <w:t xml:space="preserve">Date: </w:t>
                      </w:r>
                      <w:r>
                        <w:rPr>
                          <w:rFonts w:ascii="Arial" w:eastAsia="Arial" w:hAnsi="Arial" w:cs="Arial"/>
                          <w:color w:val="000000"/>
                        </w:rPr>
                        <w:tab/>
                      </w:r>
                      <w:r>
                        <w:rPr>
                          <w:rFonts w:ascii="Arial" w:eastAsia="Arial" w:hAnsi="Arial" w:cs="Arial"/>
                          <w:color w:val="000000"/>
                        </w:rPr>
                        <w:tab/>
                      </w:r>
                    </w:p>
                    <w:p w14:paraId="090937A7" w14:textId="77777777" w:rsidR="009D4697" w:rsidRDefault="00D134CA" w:rsidP="00D134CA">
                      <w:pPr>
                        <w:spacing w:line="360" w:lineRule="auto"/>
                        <w:textDirection w:val="btLr"/>
                      </w:pPr>
                      <w:r>
                        <w:rPr>
                          <w:rFonts w:ascii="Arial" w:eastAsia="Arial" w:hAnsi="Arial" w:cs="Arial"/>
                          <w:color w:val="000000"/>
                        </w:rPr>
                        <w:t xml:space="preserve">Amount: </w:t>
                      </w:r>
                      <w:r>
                        <w:rPr>
                          <w:rFonts w:ascii="Arial" w:eastAsia="Arial" w:hAnsi="Arial" w:cs="Arial"/>
                          <w:color w:val="000000"/>
                        </w:rPr>
                        <w:tab/>
                      </w:r>
                    </w:p>
                    <w:p w14:paraId="41A8BB5D" w14:textId="77777777" w:rsidR="009D4697" w:rsidRDefault="00D134CA" w:rsidP="00D134CA">
                      <w:pPr>
                        <w:spacing w:line="360" w:lineRule="auto"/>
                        <w:textDirection w:val="btLr"/>
                      </w:pPr>
                      <w:r>
                        <w:rPr>
                          <w:rFonts w:ascii="Arial" w:eastAsia="Arial" w:hAnsi="Arial" w:cs="Arial"/>
                          <w:color w:val="000000"/>
                        </w:rPr>
                        <w:t>Rec’d by:</w:t>
                      </w:r>
                      <w:r>
                        <w:rPr>
                          <w:rFonts w:ascii="Arial" w:eastAsia="Arial" w:hAnsi="Arial" w:cs="Arial"/>
                          <w:color w:val="000000"/>
                        </w:rPr>
                        <w:tab/>
                      </w:r>
                    </w:p>
                    <w:p w14:paraId="0128B362" w14:textId="77777777" w:rsidR="009D4697" w:rsidRDefault="00D134CA" w:rsidP="00D134CA">
                      <w:pPr>
                        <w:textDirection w:val="btLr"/>
                      </w:pPr>
                      <w:r>
                        <w:rPr>
                          <w:rFonts w:ascii="Arial" w:eastAsia="Arial" w:hAnsi="Arial" w:cs="Arial"/>
                          <w:color w:val="000000"/>
                        </w:rPr>
                        <w:t>Notes:</w:t>
                      </w:r>
                    </w:p>
                    <w:p w14:paraId="11766CDA" w14:textId="77777777" w:rsidR="009D4697" w:rsidRDefault="009D4697">
                      <w:pPr>
                        <w:ind w:left="720" w:firstLine="90"/>
                        <w:textDirection w:val="btLr"/>
                      </w:pPr>
                    </w:p>
                    <w:p w14:paraId="073AAE28" w14:textId="77777777" w:rsidR="009D4697" w:rsidRDefault="009D4697">
                      <w:pPr>
                        <w:ind w:left="720" w:firstLine="90"/>
                        <w:textDirection w:val="btLr"/>
                      </w:pPr>
                    </w:p>
                    <w:p w14:paraId="7137F408" w14:textId="77777777" w:rsidR="009D4697" w:rsidRDefault="009D4697">
                      <w:pPr>
                        <w:textDirection w:val="btLr"/>
                      </w:pPr>
                    </w:p>
                  </w:txbxContent>
                </v:textbox>
                <w10:wrap type="square"/>
              </v:rect>
            </w:pict>
          </mc:Fallback>
        </mc:AlternateContent>
      </w:r>
    </w:p>
    <w:p w14:paraId="4B70E284" w14:textId="77777777" w:rsidR="009D4697" w:rsidRDefault="009D4697">
      <w:pPr>
        <w:pBdr>
          <w:top w:val="nil"/>
          <w:left w:val="nil"/>
          <w:bottom w:val="nil"/>
          <w:right w:val="nil"/>
          <w:between w:val="nil"/>
        </w:pBdr>
        <w:tabs>
          <w:tab w:val="left" w:pos="240"/>
          <w:tab w:val="left" w:pos="450"/>
          <w:tab w:val="left" w:pos="10080"/>
        </w:tabs>
        <w:ind w:left="720" w:hanging="630"/>
        <w:rPr>
          <w:rFonts w:ascii="Times New Roman" w:eastAsia="Times New Roman" w:hAnsi="Times New Roman" w:cs="Times New Roman"/>
          <w:color w:val="000000"/>
        </w:rPr>
      </w:pPr>
    </w:p>
    <w:p w14:paraId="44AEC622" w14:textId="77777777" w:rsidR="009D4697" w:rsidRDefault="00D134CA">
      <w:pPr>
        <w:pBdr>
          <w:top w:val="nil"/>
          <w:left w:val="nil"/>
          <w:bottom w:val="nil"/>
          <w:right w:val="nil"/>
          <w:between w:val="nil"/>
        </w:pBdr>
        <w:tabs>
          <w:tab w:val="left" w:pos="240"/>
          <w:tab w:val="left" w:pos="0"/>
          <w:tab w:val="left" w:pos="450"/>
          <w:tab w:val="left" w:pos="100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Annual Membership Fee</w:t>
      </w:r>
    </w:p>
    <w:p w14:paraId="7FF3DA91" w14:textId="6FC9F08F" w:rsidR="009D4697" w:rsidRDefault="00D134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Last year OFMU gross sales less than $</w:t>
      </w:r>
      <w:r w:rsidR="007A6C30">
        <w:rPr>
          <w:rFonts w:ascii="Times New Roman" w:eastAsia="Times New Roman" w:hAnsi="Times New Roman" w:cs="Times New Roman"/>
          <w:b/>
          <w:sz w:val="22"/>
          <w:szCs w:val="22"/>
        </w:rPr>
        <w:t>5,0</w:t>
      </w:r>
      <w:r>
        <w:rPr>
          <w:rFonts w:ascii="Times New Roman" w:eastAsia="Times New Roman" w:hAnsi="Times New Roman" w:cs="Times New Roman"/>
          <w:b/>
          <w:sz w:val="22"/>
          <w:szCs w:val="22"/>
        </w:rPr>
        <w:t>00 or new vendors</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w:t>
      </w:r>
      <w:r w:rsidR="007A6C30">
        <w:rPr>
          <w:rFonts w:ascii="Times New Roman" w:eastAsia="Times New Roman" w:hAnsi="Times New Roman" w:cs="Times New Roman"/>
          <w:b/>
          <w:sz w:val="22"/>
          <w:szCs w:val="22"/>
        </w:rPr>
        <w:t>100</w:t>
      </w:r>
    </w:p>
    <w:p w14:paraId="43C1BA9F" w14:textId="77777777" w:rsidR="009D4697" w:rsidRDefault="00D134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Last year OFMU gross sales $5,000 or greater and less than $10,000</w:t>
      </w:r>
      <w:r>
        <w:rPr>
          <w:rFonts w:ascii="Times New Roman" w:eastAsia="Times New Roman" w:hAnsi="Times New Roman" w:cs="Times New Roman"/>
          <w:b/>
          <w:sz w:val="22"/>
          <w:szCs w:val="22"/>
        </w:rPr>
        <w:tab/>
        <w:t>$200</w:t>
      </w:r>
    </w:p>
    <w:p w14:paraId="7A214538" w14:textId="77777777" w:rsidR="009D4697" w:rsidRDefault="00D134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Last year OFMU gross sales $10,000 and greater</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$300</w:t>
      </w:r>
    </w:p>
    <w:p w14:paraId="69695EEA" w14:textId="77777777" w:rsidR="009D4697" w:rsidRDefault="00D134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Weekly Stall Fee for Vendors paying annual fee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$6/day </w:t>
      </w:r>
    </w:p>
    <w:p w14:paraId="0A6B34AB" w14:textId="77777777" w:rsidR="009D4697" w:rsidRDefault="00D134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Flat Rate for vendors who do not pay annual fee                                   </w:t>
      </w:r>
      <w:r>
        <w:rPr>
          <w:rFonts w:ascii="Times New Roman" w:eastAsia="Times New Roman" w:hAnsi="Times New Roman" w:cs="Times New Roman"/>
          <w:b/>
          <w:sz w:val="22"/>
          <w:szCs w:val="22"/>
        </w:rPr>
        <w:tab/>
        <w:t>$20/day</w:t>
      </w:r>
    </w:p>
    <w:p w14:paraId="4DD028B0" w14:textId="77777777" w:rsidR="009D4697" w:rsidRDefault="009D4697">
      <w:pPr>
        <w:rPr>
          <w:rFonts w:ascii="Times New Roman" w:eastAsia="Times New Roman" w:hAnsi="Times New Roman" w:cs="Times New Roman"/>
          <w:sz w:val="20"/>
          <w:szCs w:val="20"/>
        </w:rPr>
      </w:pPr>
    </w:p>
    <w:p w14:paraId="45B5B3FD" w14:textId="77777777" w:rsidR="009D4697" w:rsidRDefault="00D134CA">
      <w:pPr>
        <w:tabs>
          <w:tab w:val="left" w:pos="10080"/>
        </w:tabs>
        <w:ind w:left="90"/>
        <w:jc w:val="center"/>
        <w:rPr>
          <w:b/>
          <w:sz w:val="22"/>
          <w:szCs w:val="22"/>
        </w:rPr>
      </w:pPr>
      <w:r>
        <w:rPr>
          <w:b/>
          <w:sz w:val="22"/>
          <w:szCs w:val="22"/>
        </w:rPr>
        <w:t xml:space="preserve">Oxford Uptown Parks at Main and High Streets, Saturdays: 9am-12     </w:t>
      </w:r>
    </w:p>
    <w:p w14:paraId="66C6D8C2" w14:textId="082FFD23" w:rsidR="009D4697" w:rsidRDefault="00D134CA">
      <w:pPr>
        <w:tabs>
          <w:tab w:val="left" w:pos="10080"/>
        </w:tabs>
        <w:ind w:left="90"/>
        <w:jc w:val="center"/>
        <w:rPr>
          <w:b/>
          <w:sz w:val="22"/>
          <w:szCs w:val="22"/>
        </w:rPr>
      </w:pPr>
      <w:r>
        <w:rPr>
          <w:b/>
          <w:sz w:val="22"/>
          <w:szCs w:val="22"/>
        </w:rPr>
        <w:t xml:space="preserve"> Tuesday Market May-</w:t>
      </w:r>
      <w:r w:rsidR="007974F5">
        <w:rPr>
          <w:b/>
          <w:sz w:val="22"/>
          <w:szCs w:val="22"/>
        </w:rPr>
        <w:t>October</w:t>
      </w:r>
      <w:r>
        <w:rPr>
          <w:b/>
          <w:sz w:val="22"/>
          <w:szCs w:val="22"/>
        </w:rPr>
        <w:t xml:space="preserve"> 4-7pm </w:t>
      </w:r>
      <w:r w:rsidR="00785ED2">
        <w:rPr>
          <w:b/>
          <w:sz w:val="22"/>
          <w:szCs w:val="22"/>
        </w:rPr>
        <w:t>Uptown</w:t>
      </w:r>
      <w:r>
        <w:rPr>
          <w:b/>
          <w:sz w:val="22"/>
          <w:szCs w:val="22"/>
        </w:rPr>
        <w:t xml:space="preserve">      </w:t>
      </w:r>
    </w:p>
    <w:p w14:paraId="7576813C" w14:textId="77777777" w:rsidR="009D4697" w:rsidRDefault="00D134CA">
      <w:pPr>
        <w:tabs>
          <w:tab w:val="left" w:pos="10080"/>
        </w:tabs>
        <w:ind w:left="90"/>
        <w:jc w:val="center"/>
        <w:rPr>
          <w:sz w:val="22"/>
          <w:szCs w:val="22"/>
        </w:rPr>
      </w:pPr>
      <w:r>
        <w:rPr>
          <w:b/>
          <w:i/>
          <w:sz w:val="22"/>
          <w:szCs w:val="22"/>
          <w:u w:val="single"/>
        </w:rPr>
        <w:t>Vendors must vacate the Uptown Market area by 1:00pm.</w:t>
      </w:r>
    </w:p>
    <w:p w14:paraId="5E48D72D" w14:textId="6230B7E0" w:rsidR="009D4697" w:rsidRDefault="00D134CA">
      <w:pPr>
        <w:pBdr>
          <w:top w:val="nil"/>
          <w:left w:val="nil"/>
          <w:bottom w:val="nil"/>
          <w:right w:val="nil"/>
          <w:between w:val="nil"/>
        </w:pBdr>
        <w:tabs>
          <w:tab w:val="left" w:pos="240"/>
          <w:tab w:val="left" w:pos="450"/>
          <w:tab w:val="left" w:pos="10080"/>
        </w:tabs>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 Information:   Larry Slocum, Market Manager, 513</w:t>
      </w:r>
      <w:r>
        <w:rPr>
          <w:rFonts w:ascii="Times New Roman" w:eastAsia="Times New Roman" w:hAnsi="Times New Roman" w:cs="Times New Roman"/>
          <w:b/>
          <w:sz w:val="28"/>
          <w:szCs w:val="28"/>
        </w:rPr>
        <w:t>-505-5238</w:t>
      </w:r>
    </w:p>
    <w:p w14:paraId="2B73C745" w14:textId="77777777" w:rsidR="009D4697" w:rsidRDefault="00D134CA">
      <w:pPr>
        <w:pBdr>
          <w:top w:val="nil"/>
          <w:left w:val="nil"/>
          <w:bottom w:val="nil"/>
          <w:right w:val="nil"/>
          <w:between w:val="nil"/>
        </w:pBdr>
        <w:tabs>
          <w:tab w:val="left" w:pos="240"/>
          <w:tab w:val="left" w:pos="450"/>
          <w:tab w:val="left" w:pos="1008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Email Information:      info@oxfordfarmersmarket.com</w:t>
      </w:r>
    </w:p>
    <w:sectPr w:rsidR="009D4697">
      <w:pgSz w:w="12240" w:h="15840"/>
      <w:pgMar w:top="576" w:right="432"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6B2B"/>
    <w:multiLevelType w:val="multilevel"/>
    <w:tmpl w:val="3FB8C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EA2039"/>
    <w:multiLevelType w:val="multilevel"/>
    <w:tmpl w:val="B91AA2E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97"/>
    <w:rsid w:val="00010C8E"/>
    <w:rsid w:val="004633B0"/>
    <w:rsid w:val="00732E43"/>
    <w:rsid w:val="00785ED2"/>
    <w:rsid w:val="007974F5"/>
    <w:rsid w:val="007A6C30"/>
    <w:rsid w:val="009C6F13"/>
    <w:rsid w:val="009D4697"/>
    <w:rsid w:val="00A639CE"/>
    <w:rsid w:val="00D1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2BE5"/>
  <w15:docId w15:val="{0C7D5D04-D71A-48FE-8DCF-7F1129D0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7E"/>
  </w:style>
  <w:style w:type="paragraph" w:styleId="Heading1">
    <w:name w:val="heading 1"/>
    <w:basedOn w:val="Normal"/>
    <w:next w:val="Normal"/>
    <w:uiPriority w:val="9"/>
    <w:qFormat/>
    <w:rsid w:val="008D037E"/>
    <w:pPr>
      <w:keepNext/>
      <w:tabs>
        <w:tab w:val="left" w:leader="underscore" w:pos="10080"/>
      </w:tabs>
      <w:spacing w:line="270" w:lineRule="atLeast"/>
      <w:ind w:left="675" w:hanging="567"/>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D037E"/>
    <w:pPr>
      <w:jc w:val="center"/>
    </w:pPr>
    <w:rPr>
      <w:rFonts w:ascii="Tempus Sans ITC" w:eastAsia="Times New Roman" w:hAnsi="Tempus Sans ITC"/>
      <w:b/>
      <w:bCs/>
      <w:sz w:val="28"/>
    </w:rPr>
  </w:style>
  <w:style w:type="paragraph" w:customStyle="1" w:styleId="Hangingindent">
    <w:name w:val="Hanging indent"/>
    <w:rsid w:val="008D037E"/>
    <w:pPr>
      <w:tabs>
        <w:tab w:val="left" w:pos="240"/>
      </w:tabs>
      <w:ind w:left="240" w:hanging="240"/>
    </w:pPr>
    <w:rPr>
      <w:rFonts w:eastAsia="Times New Roman"/>
      <w:color w:val="000000"/>
    </w:rPr>
  </w:style>
  <w:style w:type="paragraph" w:styleId="BodyTextIndent">
    <w:name w:val="Body Text Indent"/>
    <w:basedOn w:val="Normal"/>
    <w:rsid w:val="008D037E"/>
    <w:pPr>
      <w:tabs>
        <w:tab w:val="left" w:leader="underscore" w:pos="10080"/>
      </w:tabs>
      <w:spacing w:line="270" w:lineRule="atLeast"/>
      <w:ind w:left="90"/>
    </w:pPr>
  </w:style>
  <w:style w:type="paragraph" w:styleId="BodyTextIndent2">
    <w:name w:val="Body Text Indent 2"/>
    <w:basedOn w:val="Normal"/>
    <w:rsid w:val="008D037E"/>
    <w:pPr>
      <w:tabs>
        <w:tab w:val="left" w:leader="underscore" w:pos="10080"/>
      </w:tabs>
      <w:spacing w:line="270" w:lineRule="atLeast"/>
      <w:ind w:left="675" w:hanging="567"/>
      <w:jc w:val="center"/>
    </w:pPr>
  </w:style>
  <w:style w:type="paragraph" w:styleId="BodyText">
    <w:name w:val="Body Text"/>
    <w:basedOn w:val="Normal"/>
    <w:rsid w:val="008D037E"/>
    <w:pPr>
      <w:jc w:val="center"/>
    </w:pPr>
    <w:rPr>
      <w:rFonts w:ascii="Times New Roman" w:hAnsi="Times New Roman"/>
    </w:rPr>
  </w:style>
  <w:style w:type="character" w:styleId="Hyperlink">
    <w:name w:val="Hyperlink"/>
    <w:basedOn w:val="DefaultParagraphFont"/>
    <w:rsid w:val="008D037E"/>
    <w:rPr>
      <w:color w:val="0000FF"/>
      <w:u w:val="single"/>
    </w:rPr>
  </w:style>
  <w:style w:type="paragraph" w:styleId="ListParagraph">
    <w:name w:val="List Paragraph"/>
    <w:basedOn w:val="Normal"/>
    <w:uiPriority w:val="34"/>
    <w:qFormat/>
    <w:rsid w:val="00AC3E1A"/>
    <w:pPr>
      <w:ind w:left="720"/>
    </w:pPr>
  </w:style>
  <w:style w:type="paragraph" w:styleId="BalloonText">
    <w:name w:val="Balloon Text"/>
    <w:basedOn w:val="Normal"/>
    <w:link w:val="BalloonTextChar"/>
    <w:semiHidden/>
    <w:unhideWhenUsed/>
    <w:rsid w:val="00AE448B"/>
    <w:rPr>
      <w:rFonts w:ascii="Segoe UI" w:hAnsi="Segoe UI" w:cs="Segoe UI"/>
      <w:sz w:val="18"/>
      <w:szCs w:val="18"/>
    </w:rPr>
  </w:style>
  <w:style w:type="character" w:customStyle="1" w:styleId="BalloonTextChar">
    <w:name w:val="Balloon Text Char"/>
    <w:basedOn w:val="DefaultParagraphFont"/>
    <w:link w:val="BalloonText"/>
    <w:semiHidden/>
    <w:rsid w:val="00AE448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639C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xfordfarmersmark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LD+OoKwIqjspp6BCiE38OSahg==">AMUW2mVcBFOGPQ3vEisqU1cmDZ4CubACdDRdz+O6MIkTIl9JvQaJkfOkm8xGUzIRb7g4iYa+si2N3WHBvH6tYXYRdrOrhHVLRnpEt338S7J4Z1Rti3tae4c=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Larry Slocum</cp:lastModifiedBy>
  <cp:revision>5</cp:revision>
  <dcterms:created xsi:type="dcterms:W3CDTF">2022-01-13T12:51:00Z</dcterms:created>
  <dcterms:modified xsi:type="dcterms:W3CDTF">2022-03-21T16:47:00Z</dcterms:modified>
</cp:coreProperties>
</file>